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3113C" w14:textId="77777777" w:rsidR="00056E2C" w:rsidRDefault="00056E2C" w:rsidP="00056E2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F497D" w:themeColor="text2"/>
        </w:rPr>
      </w:pPr>
      <w:r>
        <w:rPr>
          <w:noProof/>
        </w:rPr>
        <w:drawing>
          <wp:inline distT="0" distB="0" distL="0" distR="0" wp14:anchorId="62C31156" wp14:editId="0438294F">
            <wp:extent cx="1645920" cy="598229"/>
            <wp:effectExtent l="0" t="0" r="0" b="0"/>
            <wp:docPr id="1" name="Picture 1" descr="Z:\Administration\PUBLICITY\CABlogo\inhouse_blue_small_B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598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CD9BE" w14:textId="77777777" w:rsidR="007D0CB3" w:rsidRDefault="007D0CB3" w:rsidP="00056E2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b/>
          <w:color w:val="1F497D" w:themeColor="text2"/>
        </w:rPr>
      </w:pPr>
    </w:p>
    <w:p w14:paraId="5F0F9026" w14:textId="372AA25E" w:rsidR="007D0CB3" w:rsidRPr="002C3408" w:rsidRDefault="007D0CB3" w:rsidP="00056E2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b/>
          <w:color w:val="1F497D" w:themeColor="text2"/>
          <w:u w:val="single"/>
        </w:rPr>
      </w:pPr>
      <w:r w:rsidRPr="002C3408">
        <w:rPr>
          <w:rFonts w:ascii="Arial" w:hAnsi="Arial" w:cs="Arial"/>
          <w:b/>
          <w:color w:val="1F497D" w:themeColor="text2"/>
          <w:u w:val="single"/>
        </w:rPr>
        <w:t xml:space="preserve">JOB ADVERT : </w:t>
      </w:r>
      <w:r w:rsidR="0017024F">
        <w:rPr>
          <w:rFonts w:ascii="Arial" w:hAnsi="Arial" w:cs="Arial"/>
          <w:b/>
          <w:color w:val="1F497D" w:themeColor="text2"/>
          <w:u w:val="single"/>
        </w:rPr>
        <w:t>Advice Worker</w:t>
      </w:r>
      <w:r w:rsidR="005949BB">
        <w:rPr>
          <w:rFonts w:ascii="Arial" w:hAnsi="Arial" w:cs="Arial"/>
          <w:b/>
          <w:color w:val="1F497D" w:themeColor="text2"/>
          <w:u w:val="single"/>
        </w:rPr>
        <w:t>-  23 Nov 2020</w:t>
      </w:r>
      <w:bookmarkStart w:id="0" w:name="_GoBack"/>
      <w:bookmarkEnd w:id="0"/>
    </w:p>
    <w:p w14:paraId="62C31143" w14:textId="77777777" w:rsidR="00BD1688" w:rsidRDefault="00BD1688" w:rsidP="00056E2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b/>
          <w:bCs/>
          <w:color w:val="1F497D" w:themeColor="text2"/>
        </w:rPr>
      </w:pPr>
    </w:p>
    <w:p w14:paraId="1B72D51A" w14:textId="44FBE97A" w:rsidR="00394F27" w:rsidRPr="00394F27" w:rsidRDefault="00394F27" w:rsidP="00394F27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b/>
          <w:bCs/>
          <w:color w:val="1F497D" w:themeColor="text2"/>
        </w:rPr>
      </w:pPr>
      <w:r w:rsidRPr="00394F27">
        <w:rPr>
          <w:rFonts w:ascii="Arial" w:hAnsi="Arial" w:cs="Arial"/>
          <w:b/>
          <w:bCs/>
          <w:color w:val="1F497D" w:themeColor="text2"/>
        </w:rPr>
        <w:t xml:space="preserve">Job title: </w:t>
      </w:r>
      <w:r w:rsidR="002B584A">
        <w:rPr>
          <w:rFonts w:ascii="Arial" w:hAnsi="Arial" w:cs="Arial"/>
          <w:b/>
          <w:bCs/>
          <w:color w:val="1F497D" w:themeColor="text2"/>
        </w:rPr>
        <w:t>Advice</w:t>
      </w:r>
      <w:r w:rsidRPr="00394F27">
        <w:rPr>
          <w:rFonts w:ascii="Arial" w:hAnsi="Arial" w:cs="Arial"/>
          <w:b/>
          <w:bCs/>
          <w:color w:val="1F497D" w:themeColor="text2"/>
        </w:rPr>
        <w:t xml:space="preserve"> Worker</w:t>
      </w:r>
      <w:r>
        <w:rPr>
          <w:rFonts w:ascii="Arial" w:hAnsi="Arial" w:cs="Arial"/>
          <w:b/>
          <w:bCs/>
          <w:color w:val="1F497D" w:themeColor="text2"/>
        </w:rPr>
        <w:t xml:space="preserve">- </w:t>
      </w:r>
      <w:r w:rsidR="0017024F">
        <w:rPr>
          <w:rFonts w:ascii="Arial" w:hAnsi="Arial" w:cs="Arial"/>
          <w:b/>
          <w:bCs/>
          <w:color w:val="1F497D" w:themeColor="text2"/>
        </w:rPr>
        <w:t>AW16</w:t>
      </w:r>
    </w:p>
    <w:p w14:paraId="75384875" w14:textId="77777777" w:rsidR="00A23F86" w:rsidRPr="00A23F86" w:rsidRDefault="00A23F86" w:rsidP="00A23F86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b/>
          <w:bCs/>
          <w:color w:val="1F497D" w:themeColor="text2"/>
        </w:rPr>
      </w:pPr>
      <w:r w:rsidRPr="00A23F86">
        <w:rPr>
          <w:rFonts w:ascii="Arial" w:hAnsi="Arial" w:cs="Arial"/>
          <w:b/>
          <w:bCs/>
          <w:color w:val="1F497D" w:themeColor="text2"/>
        </w:rPr>
        <w:t>Location: Citizens Advice Brent</w:t>
      </w:r>
    </w:p>
    <w:p w14:paraId="0B409C67" w14:textId="77777777" w:rsidR="00A23F86" w:rsidRPr="00A23F86" w:rsidRDefault="00A23F86" w:rsidP="00A23F86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b/>
          <w:bCs/>
          <w:color w:val="1F497D" w:themeColor="text2"/>
        </w:rPr>
      </w:pPr>
      <w:r w:rsidRPr="00A23F86">
        <w:rPr>
          <w:rFonts w:ascii="Arial" w:hAnsi="Arial" w:cs="Arial"/>
          <w:b/>
          <w:bCs/>
          <w:color w:val="1F497D" w:themeColor="text2"/>
        </w:rPr>
        <w:t>Salary: £30,493</w:t>
      </w:r>
    </w:p>
    <w:p w14:paraId="48BCE479" w14:textId="77777777" w:rsidR="00A23F86" w:rsidRPr="00A23F86" w:rsidRDefault="00A23F86" w:rsidP="00A23F86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b/>
          <w:bCs/>
          <w:color w:val="1F497D" w:themeColor="text2"/>
        </w:rPr>
      </w:pPr>
      <w:r w:rsidRPr="00A23F86">
        <w:rPr>
          <w:rFonts w:ascii="Arial" w:hAnsi="Arial" w:cs="Arial"/>
          <w:b/>
          <w:bCs/>
          <w:color w:val="1F497D" w:themeColor="text2"/>
        </w:rPr>
        <w:t>London allowance: Yes</w:t>
      </w:r>
    </w:p>
    <w:p w14:paraId="1195D39F" w14:textId="77777777" w:rsidR="00A23F86" w:rsidRPr="00A23F86" w:rsidRDefault="00A23F86" w:rsidP="00A23F86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b/>
          <w:bCs/>
          <w:color w:val="1F497D" w:themeColor="text2"/>
        </w:rPr>
      </w:pPr>
      <w:r w:rsidRPr="00A23F86">
        <w:rPr>
          <w:rFonts w:ascii="Arial" w:hAnsi="Arial" w:cs="Arial"/>
          <w:b/>
          <w:bCs/>
          <w:color w:val="1F497D" w:themeColor="text2"/>
        </w:rPr>
        <w:t>Salary pro rata: No</w:t>
      </w:r>
    </w:p>
    <w:p w14:paraId="3BE43030" w14:textId="77777777" w:rsidR="00A23F86" w:rsidRPr="00A23F86" w:rsidRDefault="00A23F86" w:rsidP="00A23F86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b/>
          <w:bCs/>
          <w:color w:val="1F497D" w:themeColor="text2"/>
        </w:rPr>
      </w:pPr>
      <w:r w:rsidRPr="00A23F86">
        <w:rPr>
          <w:rFonts w:ascii="Arial" w:hAnsi="Arial" w:cs="Arial"/>
          <w:b/>
          <w:bCs/>
          <w:color w:val="1F497D" w:themeColor="text2"/>
        </w:rPr>
        <w:t>Hours per week: 37.5</w:t>
      </w:r>
    </w:p>
    <w:p w14:paraId="3C196878" w14:textId="77777777" w:rsidR="00A23F86" w:rsidRPr="00A23F86" w:rsidRDefault="00A23F86" w:rsidP="00A23F86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b/>
          <w:bCs/>
          <w:color w:val="1F497D" w:themeColor="text2"/>
        </w:rPr>
      </w:pPr>
      <w:r w:rsidRPr="00A23F86">
        <w:rPr>
          <w:rFonts w:ascii="Arial" w:hAnsi="Arial" w:cs="Arial"/>
          <w:b/>
          <w:bCs/>
          <w:color w:val="1F497D" w:themeColor="text2"/>
        </w:rPr>
        <w:t>Type of contract: Fixed term</w:t>
      </w:r>
    </w:p>
    <w:p w14:paraId="35C9A4ED" w14:textId="55379A89" w:rsidR="00A23F86" w:rsidRPr="00A23F86" w:rsidRDefault="00A23F86" w:rsidP="00A23F86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b/>
          <w:bCs/>
          <w:color w:val="1F497D" w:themeColor="text2"/>
        </w:rPr>
      </w:pPr>
      <w:r w:rsidRPr="00A23F86">
        <w:rPr>
          <w:rFonts w:ascii="Arial" w:hAnsi="Arial" w:cs="Arial"/>
          <w:b/>
          <w:bCs/>
          <w:color w:val="1F497D" w:themeColor="text2"/>
        </w:rPr>
        <w:t>End date of contract: 2021-0</w:t>
      </w:r>
      <w:r w:rsidR="002B584A">
        <w:rPr>
          <w:rFonts w:ascii="Arial" w:hAnsi="Arial" w:cs="Arial"/>
          <w:b/>
          <w:bCs/>
          <w:color w:val="1F497D" w:themeColor="text2"/>
        </w:rPr>
        <w:t>9</w:t>
      </w:r>
      <w:r w:rsidRPr="00A23F86">
        <w:rPr>
          <w:rFonts w:ascii="Arial" w:hAnsi="Arial" w:cs="Arial"/>
          <w:b/>
          <w:bCs/>
          <w:color w:val="1F497D" w:themeColor="text2"/>
        </w:rPr>
        <w:t>-3</w:t>
      </w:r>
      <w:r w:rsidR="002B584A">
        <w:rPr>
          <w:rFonts w:ascii="Arial" w:hAnsi="Arial" w:cs="Arial"/>
          <w:b/>
          <w:bCs/>
          <w:color w:val="1F497D" w:themeColor="text2"/>
        </w:rPr>
        <w:t>0</w:t>
      </w:r>
    </w:p>
    <w:p w14:paraId="13C8F011" w14:textId="73FE4E9F" w:rsidR="00A23F86" w:rsidRPr="00A23F86" w:rsidRDefault="00A23F86" w:rsidP="00A23F86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b/>
          <w:bCs/>
          <w:color w:val="1F497D" w:themeColor="text2"/>
        </w:rPr>
      </w:pPr>
      <w:r w:rsidRPr="00A23F86">
        <w:rPr>
          <w:rFonts w:ascii="Arial" w:hAnsi="Arial" w:cs="Arial"/>
          <w:b/>
          <w:bCs/>
          <w:color w:val="1F497D" w:themeColor="text2"/>
        </w:rPr>
        <w:t xml:space="preserve">Closing date for applications: </w:t>
      </w:r>
      <w:r>
        <w:rPr>
          <w:rFonts w:ascii="Arial" w:hAnsi="Arial" w:cs="Arial"/>
          <w:b/>
          <w:bCs/>
          <w:color w:val="1F497D" w:themeColor="text2"/>
        </w:rPr>
        <w:t>Wed 9</w:t>
      </w:r>
      <w:r w:rsidRPr="00A23F86">
        <w:rPr>
          <w:rFonts w:ascii="Arial" w:hAnsi="Arial" w:cs="Arial"/>
          <w:b/>
          <w:bCs/>
          <w:color w:val="1F497D" w:themeColor="text2"/>
          <w:vertAlign w:val="superscript"/>
        </w:rPr>
        <w:t>th</w:t>
      </w:r>
      <w:r>
        <w:rPr>
          <w:rFonts w:ascii="Arial" w:hAnsi="Arial" w:cs="Arial"/>
          <w:b/>
          <w:bCs/>
          <w:color w:val="1F497D" w:themeColor="text2"/>
        </w:rPr>
        <w:t xml:space="preserve"> December 2020</w:t>
      </w:r>
      <w:r w:rsidR="00C701C8">
        <w:rPr>
          <w:rFonts w:ascii="Arial" w:hAnsi="Arial" w:cs="Arial"/>
          <w:b/>
          <w:bCs/>
          <w:color w:val="1F497D" w:themeColor="text2"/>
        </w:rPr>
        <w:t xml:space="preserve"> 12pm</w:t>
      </w:r>
    </w:p>
    <w:p w14:paraId="1EAE7918" w14:textId="5E9F387E" w:rsidR="00A23F86" w:rsidRPr="00A23F86" w:rsidRDefault="00A23F86" w:rsidP="00A23F86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b/>
          <w:bCs/>
          <w:color w:val="1F497D" w:themeColor="text2"/>
        </w:rPr>
      </w:pPr>
      <w:r w:rsidRPr="00A23F86">
        <w:rPr>
          <w:rFonts w:ascii="Arial" w:hAnsi="Arial" w:cs="Arial"/>
          <w:b/>
          <w:bCs/>
          <w:color w:val="1F497D" w:themeColor="text2"/>
        </w:rPr>
        <w:t xml:space="preserve">Interview date: </w:t>
      </w:r>
      <w:r w:rsidR="00C701C8">
        <w:rPr>
          <w:rFonts w:ascii="Arial" w:hAnsi="Arial" w:cs="Arial"/>
          <w:b/>
          <w:bCs/>
          <w:color w:val="1F497D" w:themeColor="text2"/>
        </w:rPr>
        <w:t>TBC</w:t>
      </w:r>
    </w:p>
    <w:p w14:paraId="26685B0C" w14:textId="77777777" w:rsidR="00A23F86" w:rsidRPr="00A23F86" w:rsidRDefault="00A23F86" w:rsidP="00A23F86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b/>
          <w:bCs/>
          <w:color w:val="1F497D" w:themeColor="text2"/>
        </w:rPr>
      </w:pPr>
      <w:r w:rsidRPr="00A23F86">
        <w:rPr>
          <w:rFonts w:ascii="Arial" w:hAnsi="Arial" w:cs="Arial"/>
          <w:b/>
          <w:bCs/>
          <w:color w:val="1F497D" w:themeColor="text2"/>
        </w:rPr>
        <w:t xml:space="preserve">How to apply (email address or web page): </w:t>
      </w:r>
      <w:hyperlink r:id="rId10" w:tgtFrame="_blank" w:history="1">
        <w:r w:rsidRPr="00A23F86">
          <w:rPr>
            <w:rStyle w:val="Hyperlink"/>
            <w:rFonts w:ascii="Arial" w:hAnsi="Arial" w:cs="Arial"/>
            <w:b/>
            <w:bCs/>
          </w:rPr>
          <w:t>https://www.citizensadvicebrent.org.uk/vacancies/</w:t>
        </w:r>
      </w:hyperlink>
    </w:p>
    <w:p w14:paraId="4B74B7F2" w14:textId="77777777" w:rsidR="00C701C8" w:rsidRDefault="00A23F86" w:rsidP="00A23F86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b/>
          <w:bCs/>
          <w:color w:val="1F497D" w:themeColor="text2"/>
        </w:rPr>
      </w:pPr>
      <w:r w:rsidRPr="00A23F86">
        <w:rPr>
          <w:rFonts w:ascii="Arial" w:hAnsi="Arial" w:cs="Arial"/>
          <w:b/>
          <w:bCs/>
          <w:color w:val="1F497D" w:themeColor="text2"/>
        </w:rPr>
        <w:t>Enter the text for your advert:</w:t>
      </w:r>
    </w:p>
    <w:p w14:paraId="0C79A039" w14:textId="798CD501" w:rsidR="00A23F86" w:rsidRPr="00A23F86" w:rsidRDefault="00A23F86" w:rsidP="0438294F">
      <w:pPr>
        <w:pStyle w:val="NormalWeb"/>
        <w:shd w:val="clear" w:color="auto" w:fill="FFFFFF" w:themeFill="background1"/>
        <w:spacing w:after="300"/>
        <w:textAlignment w:val="baseline"/>
        <w:rPr>
          <w:rFonts w:ascii="Arial" w:hAnsi="Arial" w:cs="Arial"/>
          <w:b/>
          <w:bCs/>
          <w:color w:val="1F497D" w:themeColor="text2"/>
        </w:rPr>
      </w:pPr>
      <w:r w:rsidRPr="0438294F">
        <w:rPr>
          <w:rFonts w:ascii="Arial" w:hAnsi="Arial" w:cs="Arial"/>
          <w:b/>
          <w:bCs/>
          <w:color w:val="1F497D" w:themeColor="text2"/>
        </w:rPr>
        <w:t>We are looking for 3 full-time enthusiastic, experienced generalist advice workers, to join our dynamic team at Citizens Advice Brent</w:t>
      </w:r>
      <w:r w:rsidR="003B7DA2">
        <w:rPr>
          <w:rFonts w:ascii="Arial" w:hAnsi="Arial" w:cs="Arial"/>
          <w:b/>
          <w:bCs/>
          <w:color w:val="1F497D" w:themeColor="text2"/>
        </w:rPr>
        <w:t>,</w:t>
      </w:r>
      <w:r w:rsidRPr="0438294F">
        <w:rPr>
          <w:rFonts w:ascii="Arial" w:hAnsi="Arial" w:cs="Arial"/>
          <w:b/>
          <w:bCs/>
          <w:color w:val="1F497D" w:themeColor="text2"/>
        </w:rPr>
        <w:t xml:space="preserve"> </w:t>
      </w:r>
      <w:r w:rsidR="594AAB73" w:rsidRPr="0438294F">
        <w:rPr>
          <w:rFonts w:ascii="Arial" w:hAnsi="Arial" w:cs="Arial"/>
          <w:b/>
          <w:bCs/>
          <w:color w:val="1F497D" w:themeColor="text2"/>
        </w:rPr>
        <w:t>working</w:t>
      </w:r>
      <w:r w:rsidRPr="0438294F">
        <w:rPr>
          <w:rFonts w:ascii="Arial" w:hAnsi="Arial" w:cs="Arial"/>
          <w:b/>
          <w:bCs/>
          <w:color w:val="1F497D" w:themeColor="text2"/>
        </w:rPr>
        <w:t xml:space="preserve"> across a range of projects in the borough </w:t>
      </w:r>
      <w:r w:rsidR="63C93AEA" w:rsidRPr="0438294F">
        <w:rPr>
          <w:rFonts w:ascii="Arial" w:hAnsi="Arial" w:cs="Arial"/>
          <w:b/>
          <w:bCs/>
          <w:color w:val="1F497D" w:themeColor="text2"/>
        </w:rPr>
        <w:t xml:space="preserve">delivering advice to </w:t>
      </w:r>
      <w:r w:rsidRPr="0438294F">
        <w:rPr>
          <w:rFonts w:ascii="Arial" w:hAnsi="Arial" w:cs="Arial"/>
          <w:b/>
          <w:bCs/>
          <w:color w:val="1F497D" w:themeColor="text2"/>
        </w:rPr>
        <w:t>combat</w:t>
      </w:r>
      <w:r w:rsidR="21FF5772" w:rsidRPr="0438294F">
        <w:rPr>
          <w:rFonts w:ascii="Arial" w:hAnsi="Arial" w:cs="Arial"/>
          <w:b/>
          <w:bCs/>
          <w:color w:val="1F497D" w:themeColor="text2"/>
        </w:rPr>
        <w:t xml:space="preserve"> </w:t>
      </w:r>
      <w:r w:rsidRPr="0438294F">
        <w:rPr>
          <w:rFonts w:ascii="Arial" w:hAnsi="Arial" w:cs="Arial"/>
          <w:b/>
          <w:bCs/>
          <w:color w:val="1F497D" w:themeColor="text2"/>
        </w:rPr>
        <w:t>child poverty and debt: in Children’s Centres, in the local authority’s community hubs, in their housing office</w:t>
      </w:r>
      <w:r w:rsidR="653ED0DA" w:rsidRPr="0438294F">
        <w:rPr>
          <w:rFonts w:ascii="Arial" w:hAnsi="Arial" w:cs="Arial"/>
          <w:b/>
          <w:bCs/>
          <w:color w:val="1F497D" w:themeColor="text2"/>
        </w:rPr>
        <w:t>,</w:t>
      </w:r>
      <w:r w:rsidRPr="0438294F">
        <w:rPr>
          <w:rFonts w:ascii="Arial" w:hAnsi="Arial" w:cs="Arial"/>
          <w:b/>
          <w:bCs/>
          <w:color w:val="1F497D" w:themeColor="text2"/>
        </w:rPr>
        <w:t xml:space="preserve"> </w:t>
      </w:r>
      <w:r w:rsidR="653ED0DA" w:rsidRPr="0438294F">
        <w:rPr>
          <w:rFonts w:ascii="Arial" w:hAnsi="Arial" w:cs="Arial"/>
          <w:b/>
          <w:bCs/>
          <w:color w:val="1F497D" w:themeColor="text2"/>
        </w:rPr>
        <w:t xml:space="preserve">at one of the local foodbanks </w:t>
      </w:r>
      <w:r w:rsidRPr="0438294F">
        <w:rPr>
          <w:rFonts w:ascii="Arial" w:hAnsi="Arial" w:cs="Arial"/>
          <w:b/>
          <w:bCs/>
          <w:color w:val="1F497D" w:themeColor="text2"/>
        </w:rPr>
        <w:t xml:space="preserve">and at the office. To make our innovative projects work we need advice workers with first class communication skills, real enthusiasm, flexibility and a genuine commitment to providing services which meet the needs of Brent’s multi-ethnic, multi- cultural community. </w:t>
      </w:r>
    </w:p>
    <w:p w14:paraId="62C31149" w14:textId="19D1015B" w:rsidR="00BD1688" w:rsidRDefault="00A23F86" w:rsidP="0011543D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b/>
          <w:bCs/>
          <w:color w:val="1F497D" w:themeColor="text2"/>
        </w:rPr>
      </w:pPr>
      <w:r w:rsidRPr="00A23F86">
        <w:rPr>
          <w:rFonts w:ascii="Arial" w:hAnsi="Arial" w:cs="Arial"/>
          <w:b/>
          <w:bCs/>
          <w:color w:val="1F497D" w:themeColor="text2"/>
        </w:rPr>
        <w:t xml:space="preserve">Please visit our website </w:t>
      </w:r>
      <w:hyperlink r:id="rId11" w:tgtFrame="_blank" w:history="1">
        <w:r w:rsidRPr="00A23F86">
          <w:rPr>
            <w:rStyle w:val="Hyperlink"/>
            <w:rFonts w:ascii="Arial" w:hAnsi="Arial" w:cs="Arial"/>
            <w:b/>
            <w:bCs/>
          </w:rPr>
          <w:t>https://www.citizensadvicebrent.org.uk/vacancies/</w:t>
        </w:r>
      </w:hyperlink>
      <w:r w:rsidRPr="00A23F86">
        <w:rPr>
          <w:rFonts w:ascii="Arial" w:hAnsi="Arial" w:cs="Arial"/>
          <w:b/>
          <w:bCs/>
          <w:color w:val="1F497D" w:themeColor="text2"/>
        </w:rPr>
        <w:t xml:space="preserve"> for application forms and further information. Quote Reference: AW1</w:t>
      </w:r>
      <w:r w:rsidR="0011543D">
        <w:rPr>
          <w:rFonts w:ascii="Arial" w:hAnsi="Arial" w:cs="Arial"/>
          <w:b/>
          <w:bCs/>
          <w:color w:val="1F497D" w:themeColor="text2"/>
        </w:rPr>
        <w:t>6</w:t>
      </w:r>
      <w:r w:rsidRPr="00A23F86">
        <w:rPr>
          <w:rFonts w:ascii="Arial" w:hAnsi="Arial" w:cs="Arial"/>
          <w:b/>
          <w:bCs/>
          <w:color w:val="1F497D" w:themeColor="text2"/>
        </w:rPr>
        <w:t>.</w:t>
      </w:r>
      <w:r w:rsidR="0011543D">
        <w:rPr>
          <w:rFonts w:ascii="Arial" w:hAnsi="Arial" w:cs="Arial"/>
          <w:b/>
          <w:bCs/>
          <w:color w:val="1F497D" w:themeColor="text2"/>
        </w:rPr>
        <w:t xml:space="preserve"> </w:t>
      </w:r>
    </w:p>
    <w:p w14:paraId="62C31155" w14:textId="17D71C08" w:rsidR="00BD1688" w:rsidRPr="00F6407A" w:rsidRDefault="00F6407A" w:rsidP="00F6407A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b/>
          <w:bCs/>
          <w:color w:val="1F497D" w:themeColor="text2"/>
        </w:rPr>
      </w:pPr>
      <w:r>
        <w:rPr>
          <w:rFonts w:ascii="Arial" w:hAnsi="Arial" w:cs="Arial"/>
          <w:b/>
          <w:bCs/>
          <w:color w:val="1F497D" w:themeColor="text2"/>
        </w:rPr>
        <w:t>Possibility of extension to contract.</w:t>
      </w:r>
    </w:p>
    <w:sectPr w:rsidR="00BD1688" w:rsidRPr="00F64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2C"/>
    <w:rsid w:val="00054548"/>
    <w:rsid w:val="00056E2C"/>
    <w:rsid w:val="0011543D"/>
    <w:rsid w:val="0017024F"/>
    <w:rsid w:val="001E396B"/>
    <w:rsid w:val="00205E5B"/>
    <w:rsid w:val="002B584A"/>
    <w:rsid w:val="002C3408"/>
    <w:rsid w:val="00321684"/>
    <w:rsid w:val="003629D6"/>
    <w:rsid w:val="00394F27"/>
    <w:rsid w:val="003B7DA2"/>
    <w:rsid w:val="004518CA"/>
    <w:rsid w:val="0046466A"/>
    <w:rsid w:val="00552B58"/>
    <w:rsid w:val="005949BB"/>
    <w:rsid w:val="007500BD"/>
    <w:rsid w:val="007D0CB3"/>
    <w:rsid w:val="007D3F71"/>
    <w:rsid w:val="0094129E"/>
    <w:rsid w:val="009D5CDF"/>
    <w:rsid w:val="00A23F86"/>
    <w:rsid w:val="00A72299"/>
    <w:rsid w:val="00AC0352"/>
    <w:rsid w:val="00AC3ACF"/>
    <w:rsid w:val="00BA6F79"/>
    <w:rsid w:val="00BD1688"/>
    <w:rsid w:val="00C13B58"/>
    <w:rsid w:val="00C701C8"/>
    <w:rsid w:val="00EF03D4"/>
    <w:rsid w:val="00EF715D"/>
    <w:rsid w:val="00F6407A"/>
    <w:rsid w:val="00FD43C7"/>
    <w:rsid w:val="00FF3AF6"/>
    <w:rsid w:val="0438294F"/>
    <w:rsid w:val="21FF5772"/>
    <w:rsid w:val="373CB529"/>
    <w:rsid w:val="594AAB73"/>
    <w:rsid w:val="63C93AEA"/>
    <w:rsid w:val="653ED0DA"/>
    <w:rsid w:val="6F23F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31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6E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E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3A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29D6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4F2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6E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E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3A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29D6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4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citizensadvicebrent.org.uk/vacancies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itizensadvicebrent.org.uk/vacancies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1133C603507A4EBF10D2A159621B2F" ma:contentTypeVersion="13" ma:contentTypeDescription="Create a new document." ma:contentTypeScope="" ma:versionID="f129babe19ec276a053a9b295ab8a397">
  <xsd:schema xmlns:xsd="http://www.w3.org/2001/XMLSchema" xmlns:xs="http://www.w3.org/2001/XMLSchema" xmlns:p="http://schemas.microsoft.com/office/2006/metadata/properties" xmlns:ns2="97e35e8b-1546-4248-b296-3d69388e2f71" xmlns:ns3="352618aa-0ff7-4782-9c5b-1995c2738350" targetNamespace="http://schemas.microsoft.com/office/2006/metadata/properties" ma:root="true" ma:fieldsID="886d941390f7164f5f6520714876bc5a" ns2:_="" ns3:_="">
    <xsd:import namespace="97e35e8b-1546-4248-b296-3d69388e2f71"/>
    <xsd:import namespace="352618aa-0ff7-4782-9c5b-1995c27383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35e8b-1546-4248-b296-3d69388e2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618aa-0ff7-4782-9c5b-1995c27383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7e35e8b-1546-4248-b296-3d69388e2f7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2F91F-DBA2-4D9B-BAD7-651FD2FE66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7451FA-61FE-4232-AF4C-0008A3FBD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35e8b-1546-4248-b296-3d69388e2f71"/>
    <ds:schemaRef ds:uri="352618aa-0ff7-4782-9c5b-1995c27383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EDF5CA-FEED-411D-A2F2-DB39D49A44A3}">
  <ds:schemaRefs>
    <ds:schemaRef ds:uri="http://schemas.microsoft.com/office/2006/metadata/properties"/>
    <ds:schemaRef ds:uri="http://schemas.microsoft.com/office/infopath/2007/PartnerControls"/>
    <ds:schemaRef ds:uri="97e35e8b-1546-4248-b296-3d69388e2f71"/>
  </ds:schemaRefs>
</ds:datastoreItem>
</file>

<file path=customXml/itemProps4.xml><?xml version="1.0" encoding="utf-8"?>
<ds:datastoreItem xmlns:ds="http://schemas.openxmlformats.org/officeDocument/2006/customXml" ds:itemID="{F809A793-DC97-4127-B762-7D7ED3BC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Johnson</dc:creator>
  <cp:lastModifiedBy>Katherine Wilkinson</cp:lastModifiedBy>
  <cp:revision>2</cp:revision>
  <dcterms:created xsi:type="dcterms:W3CDTF">2020-11-26T14:51:00Z</dcterms:created>
  <dcterms:modified xsi:type="dcterms:W3CDTF">2020-11-26T14:51:00Z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0x0101007D1133C603507A4EBF10D2A159621B2F</vt:lpwstr>
  </property>
</Properties>
</file>